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BD" w:rsidRPr="00051BBD" w:rsidRDefault="00051BBD" w:rsidP="00051BBD">
      <w:pPr>
        <w:spacing w:after="0"/>
        <w:rPr>
          <w:rFonts w:ascii="Arial" w:hAnsi="Arial" w:cs="Arial"/>
          <w:b/>
          <w:sz w:val="24"/>
          <w:szCs w:val="24"/>
        </w:rPr>
      </w:pPr>
      <w:r w:rsidRPr="00051BBD">
        <w:rPr>
          <w:rFonts w:ascii="Arial" w:hAnsi="Arial" w:cs="Arial"/>
          <w:b/>
          <w:sz w:val="24"/>
          <w:szCs w:val="24"/>
        </w:rPr>
        <w:t>KOMUNALNI CENTAR IVANIĆ-GRAD d.o.o.</w:t>
      </w:r>
    </w:p>
    <w:p w:rsidR="00051BBD" w:rsidRPr="00051BBD" w:rsidRDefault="00051BBD" w:rsidP="00051BBD">
      <w:pPr>
        <w:spacing w:after="0"/>
        <w:rPr>
          <w:rFonts w:ascii="Arial" w:hAnsi="Arial" w:cs="Arial"/>
          <w:b/>
          <w:sz w:val="24"/>
          <w:szCs w:val="24"/>
        </w:rPr>
      </w:pPr>
      <w:r w:rsidRPr="00BA161D">
        <w:rPr>
          <w:rFonts w:ascii="Arial" w:hAnsi="Arial" w:cs="Arial"/>
          <w:b/>
          <w:sz w:val="24"/>
          <w:szCs w:val="24"/>
        </w:rPr>
        <w:t xml:space="preserve">IVANIĆ-GRAD, </w:t>
      </w:r>
      <w:r w:rsidR="00846218" w:rsidRPr="00BA161D">
        <w:rPr>
          <w:rFonts w:ascii="Arial" w:hAnsi="Arial" w:cs="Arial"/>
          <w:b/>
          <w:sz w:val="24"/>
          <w:szCs w:val="24"/>
        </w:rPr>
        <w:t>OMLADINSKA ULICA 30</w:t>
      </w:r>
    </w:p>
    <w:p w:rsidR="00051BBD" w:rsidRPr="00051BBD" w:rsidRDefault="00051BBD" w:rsidP="00051BBD">
      <w:pPr>
        <w:spacing w:after="0"/>
        <w:rPr>
          <w:rFonts w:ascii="Arial" w:hAnsi="Arial" w:cs="Arial"/>
          <w:b/>
          <w:sz w:val="24"/>
          <w:szCs w:val="24"/>
        </w:rPr>
      </w:pPr>
      <w:r w:rsidRPr="00051BBD">
        <w:rPr>
          <w:rFonts w:ascii="Arial" w:hAnsi="Arial" w:cs="Arial"/>
          <w:b/>
          <w:sz w:val="24"/>
          <w:szCs w:val="24"/>
        </w:rPr>
        <w:t>UPRAVA DRUŠTVA</w:t>
      </w:r>
    </w:p>
    <w:p w:rsidR="00DA444B" w:rsidRPr="00D159D1" w:rsidRDefault="00DA444B" w:rsidP="00051BBD">
      <w:pPr>
        <w:spacing w:after="0"/>
        <w:rPr>
          <w:rFonts w:ascii="Arial" w:hAnsi="Arial" w:cs="Arial"/>
          <w:sz w:val="20"/>
          <w:szCs w:val="20"/>
        </w:rPr>
      </w:pPr>
    </w:p>
    <w:p w:rsidR="00051BBD" w:rsidRPr="00427A33" w:rsidRDefault="005A2726" w:rsidP="00051B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članka 30. Zakona o </w:t>
      </w:r>
      <w:r w:rsidR="005E4E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komunalnom gospodarstvu (</w:t>
      </w:r>
      <w:r w:rsidR="00D97C28">
        <w:rPr>
          <w:rFonts w:ascii="Arial" w:eastAsia="Times New Roman" w:hAnsi="Arial" w:cs="Arial"/>
          <w:sz w:val="24"/>
          <w:szCs w:val="24"/>
          <w:lang w:eastAsia="hr-HR"/>
        </w:rPr>
        <w:t xml:space="preserve">Narodne novine, broj 68/18, </w:t>
      </w:r>
      <w:r w:rsidR="00D97C28" w:rsidRPr="00427A33">
        <w:rPr>
          <w:rFonts w:ascii="Arial" w:eastAsia="Times New Roman" w:hAnsi="Arial" w:cs="Arial"/>
          <w:sz w:val="24"/>
          <w:szCs w:val="24"/>
          <w:lang w:eastAsia="hr-HR"/>
        </w:rPr>
        <w:t>110/18, 32/20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), te Odluke Gradskog vijeća Grada Ivanić-Grada o davanju prethodne suglasnosti Komunalnom centru Ivanić-Grad d.o.o. na Opće uvjete isporuke </w:t>
      </w:r>
      <w:r w:rsidR="00B23533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obavljanja dimnjačarskih poslova (Službeni glasnik Grada Ivanić-Grada, broj </w:t>
      </w:r>
      <w:r w:rsidR="00FB0DB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="0016013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bookmarkStart w:id="0" w:name="_GoBack"/>
      <w:bookmarkEnd w:id="0"/>
      <w:r w:rsidR="00FB0DB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/2022.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trgovačko društvo Komunalni centar Ivanić-Grad d.o.o. iz Ivanić-Grada, </w:t>
      </w:r>
      <w:r w:rsidR="008E7F42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Omladinska ulica 30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kao isporučitelj </w:t>
      </w:r>
      <w:r w:rsidR="00051BBD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usluge obavljanja dimnjačarskih poslova, dana </w:t>
      </w:r>
      <w:r w:rsidR="00FB0DB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06.10.2022. godine</w:t>
      </w:r>
      <w:r w:rsidR="00051BBD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91DB1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</w:t>
      </w:r>
      <w:r w:rsidR="00051BBD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onosi</w:t>
      </w:r>
    </w:p>
    <w:p w:rsidR="00E91DB1" w:rsidRPr="00427A33" w:rsidRDefault="00E91DB1" w:rsidP="00051B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51BBD" w:rsidRPr="00427A33" w:rsidRDefault="00051BBD" w:rsidP="00051BB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51BBD" w:rsidRPr="00427A33" w:rsidRDefault="00051BBD" w:rsidP="00051BB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27A33">
        <w:rPr>
          <w:rFonts w:ascii="Arial" w:hAnsi="Arial" w:cs="Arial"/>
          <w:b/>
          <w:sz w:val="24"/>
          <w:szCs w:val="24"/>
        </w:rPr>
        <w:t>OPĆE UVJETE ISPORUKE</w:t>
      </w:r>
      <w:r w:rsidR="005A1D5D" w:rsidRPr="00427A33">
        <w:rPr>
          <w:rFonts w:ascii="Arial" w:hAnsi="Arial" w:cs="Arial"/>
          <w:b/>
          <w:sz w:val="24"/>
          <w:szCs w:val="24"/>
        </w:rPr>
        <w:t xml:space="preserve"> </w:t>
      </w:r>
      <w:r w:rsidR="00141CF5" w:rsidRPr="00427A33">
        <w:rPr>
          <w:rFonts w:ascii="Arial" w:hAnsi="Arial" w:cs="Arial"/>
          <w:b/>
          <w:sz w:val="24"/>
          <w:szCs w:val="24"/>
        </w:rPr>
        <w:t xml:space="preserve">KOMUNALNE </w:t>
      </w:r>
      <w:r w:rsidR="005A1D5D" w:rsidRPr="00427A33">
        <w:rPr>
          <w:rFonts w:ascii="Arial" w:hAnsi="Arial" w:cs="Arial"/>
          <w:b/>
          <w:sz w:val="24"/>
          <w:szCs w:val="24"/>
        </w:rPr>
        <w:t>USLUGE</w:t>
      </w:r>
    </w:p>
    <w:p w:rsidR="00051BBD" w:rsidRPr="00051BBD" w:rsidRDefault="00051BBD" w:rsidP="00051BB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27A33">
        <w:rPr>
          <w:rFonts w:ascii="Arial" w:hAnsi="Arial" w:cs="Arial"/>
          <w:b/>
          <w:sz w:val="24"/>
          <w:szCs w:val="24"/>
        </w:rPr>
        <w:t>OBAVLJANJA DIMNJAČARSKIH POSLOVA</w:t>
      </w:r>
    </w:p>
    <w:p w:rsidR="00F1057B" w:rsidRPr="00051BBD" w:rsidRDefault="00F1057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1057B" w:rsidRPr="00051BBD" w:rsidRDefault="00F1057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 OPĆE ODREDBE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F1057B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Ovim se Općim uvjetima isporuke komunalne uslužne djelatnosti uređuju uvjeti pružanja odnosno korištenja komunalne usluge, međusobna prava i obveze isporučitel</w:t>
      </w:r>
      <w:r w:rsidR="0082630B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 i korisnika komunalne usluge, način mjerenja, obračuna i plaćanja isporučene komunalne usluge</w:t>
      </w:r>
      <w:r w:rsidR="00D2268B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2.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5EAE" w:rsidRPr="00051BBD" w:rsidRDefault="0082630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9A5EAE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Određivanje pojmova iz ovih Općih uvjeta:</w:t>
      </w:r>
    </w:p>
    <w:p w:rsidR="009A5EAE" w:rsidRPr="00051BBD" w:rsidRDefault="009A5EAE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ISPORUČITELJ KOMUNALNE USLUGE  DIMNJAČARSKI POSLOVI</w:t>
      </w:r>
    </w:p>
    <w:p w:rsidR="009A5EAE" w:rsidRDefault="009A5EAE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Komunalni centar Ivanić-Grad d.o.o.</w:t>
      </w:r>
    </w:p>
    <w:p w:rsidR="00AD3864" w:rsidRPr="00051BBD" w:rsidRDefault="00AD3864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9A5EAE" w:rsidRPr="00051BBD" w:rsidRDefault="009A5EAE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KORISNIK KOMUNALNE USLUGE</w:t>
      </w:r>
    </w:p>
    <w:p w:rsidR="00E47BE1" w:rsidRDefault="009A5EAE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Fizičke i pravne osobe, vlasnici ili korisnici građevina te drugih objekata i postrojenja </w:t>
      </w:r>
      <w:r w:rsidRPr="00AD386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kojima se nalaze uređaji za loženje</w:t>
      </w:r>
      <w:r w:rsidR="00E47BE1" w:rsidRPr="00AD386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AD3864" w:rsidRPr="00AD3864" w:rsidRDefault="00AD3864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47BE1" w:rsidRPr="00051BBD" w:rsidRDefault="00E47BE1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OVLAŠTENI DIMNJAČAR</w:t>
      </w:r>
    </w:p>
    <w:p w:rsidR="00E47BE1" w:rsidRDefault="00E47BE1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Zaposlenici isporučitelja koji su osposobljeni i opremljeni za obavljanje dimnjačarskih poslova, a svoj identitet i ovlaštenje dokazuju iskaznicom izdanom od strane isporučitelja </w:t>
      </w:r>
      <w:r w:rsidR="00BB7B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AD3864" w:rsidRPr="00051BBD" w:rsidRDefault="00AD3864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47BE1" w:rsidRPr="00051BBD" w:rsidRDefault="00E47BE1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DIMNJAČARSKO PODRUČJE</w:t>
      </w:r>
    </w:p>
    <w:p w:rsidR="009A5EAE" w:rsidRDefault="00E47BE1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Dimnjačarsko područje je područje JLS Grada Ivanić-Grada na kojem isporučitelj pruža komunalnu uslugu sukladno ovim Općim uvjetima.</w:t>
      </w:r>
    </w:p>
    <w:p w:rsidR="00AD3864" w:rsidRPr="00051BBD" w:rsidRDefault="00AD3864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47BE1" w:rsidRPr="00051BBD" w:rsidRDefault="005455BE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DIMNJAČARSKI POSLOVI</w:t>
      </w:r>
    </w:p>
    <w:p w:rsidR="005455BE" w:rsidRDefault="005455BE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Dimnjačarski poslovi su čišćenje i kontrola dimnjaka, dimovoda i uređaja za loženje.</w:t>
      </w:r>
    </w:p>
    <w:p w:rsidR="00AD3864" w:rsidRDefault="00AD3864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br w:type="page"/>
      </w:r>
    </w:p>
    <w:p w:rsidR="005455BE" w:rsidRPr="00051BBD" w:rsidRDefault="005455BE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D3864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UGOVOR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OBAVLJANJU KOMUNALNE USLUGE</w:t>
      </w:r>
    </w:p>
    <w:p w:rsidR="0095182E" w:rsidRDefault="005455BE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D386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Ugovor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obavljanju komunalne djelatnosti je dokaz o utvrđenom odnosu između korisnika i isporučitelja komunalne usluge temeljem kojeg korisnik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</w:t>
      </w:r>
      <w:r w:rsidR="00AD386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ima dokaz </w:t>
      </w:r>
      <w:r w:rsidR="0095182E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 je komun</w:t>
      </w:r>
      <w:r w:rsidR="009F514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alna usluga </w:t>
      </w:r>
      <w:r w:rsidR="00B15F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obavljena</w:t>
      </w:r>
      <w:r w:rsidR="009F514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skladu s</w:t>
      </w:r>
      <w:r w:rsidR="0095182E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ovim Općim uvjetima, a isporučitelj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95182E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može isporučenu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komunalnu </w:t>
      </w:r>
      <w:r w:rsidR="0095182E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uslugu naplatiti.</w:t>
      </w:r>
    </w:p>
    <w:p w:rsidR="00AD3864" w:rsidRPr="00051BBD" w:rsidRDefault="00AD3864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455BE" w:rsidRPr="00BA161D" w:rsidRDefault="00061D9F" w:rsidP="00AD38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CIJENA KOMUNALNE USLUGE</w:t>
      </w:r>
    </w:p>
    <w:p w:rsidR="00061D9F" w:rsidRPr="00051BBD" w:rsidRDefault="00061D9F" w:rsidP="00AD38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Isporučitelj komunal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usluge utvrđuje cjenik komunalne usluge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97C28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(c</w:t>
      </w:r>
      <w:r w:rsidR="005E4EF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jenik dimnjačarskih poslova </w:t>
      </w:r>
      <w:r w:rsidR="0055717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područje Grada Ivanić-Grada</w:t>
      </w:r>
      <w:r w:rsidR="00C803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- </w:t>
      </w:r>
      <w:r w:rsidR="00C80345" w:rsidRPr="00BA161D">
        <w:rPr>
          <w:rFonts w:ascii="Arial" w:hAnsi="Arial" w:cs="Arial"/>
          <w:color w:val="222222"/>
          <w:shd w:val="clear" w:color="auto" w:fill="FFFFFF"/>
        </w:rPr>
        <w:t xml:space="preserve">u </w:t>
      </w:r>
      <w:r w:rsidR="00C803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daljnjem tekstu:</w:t>
      </w:r>
      <w:r w:rsidR="00C80345" w:rsidRPr="00BA161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803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cjenik dimnjačarskih poslova</w:t>
      </w:r>
      <w:r w:rsidR="0055717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</w:t>
      </w:r>
      <w:r w:rsidR="0000036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 koji je dužan prije njegove primjene pribaviti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prethodnu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suglasnost gradonačelnika Grada Ivanić-Grada. Cjenik </w:t>
      </w:r>
      <w:r w:rsidR="00E91DB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dimnjačarskih poslova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mora biti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javno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dostupan korisnicima komunalne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061D9F" w:rsidRPr="00051BBD" w:rsidRDefault="00061D9F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AD3864" w:rsidRDefault="00AD3864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D2268B" w:rsidRPr="00051BBD" w:rsidRDefault="0082630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 UVJETI PRUŽANJA ODNOSNO KORIŠTENJA KOMUNALNE USLUGE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Članak </w:t>
      </w:r>
      <w:r w:rsidR="00AC63A0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3</w:t>
      </w: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6507" w:rsidRPr="00051BBD" w:rsidRDefault="00061D9F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Isporučitelj komunalne usluge dužan je omogućiti korisnicima komunalne usluge obavljanje iste </w:t>
      </w:r>
      <w:r w:rsidR="0022650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365 dana u godini, na cijelom dimnjačarskom području. Raspored radnog vremena i dežurstva ovlaštenih dimnjačara isporučitel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izvršiti će u skladu s</w:t>
      </w:r>
      <w:r w:rsidR="0022650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drugim Zakonima i pravilnicima.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AC63A0" w:rsidP="00AD38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4</w:t>
      </w:r>
      <w:r w:rsidR="00D2268B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6507" w:rsidRPr="00051BBD" w:rsidRDefault="005A1D5D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Korisnik</w:t>
      </w:r>
      <w:r w:rsidR="0022650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komunalne usluge dužan je koristiti se </w:t>
      </w:r>
      <w:r w:rsidR="001A03B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komunalnom uslugom</w:t>
      </w:r>
      <w:r w:rsidR="0022650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Isporučitelja komunalne usluge putem ovlaštenog dimnjačara u skladu s utvrđenim minimalnim rokovima čišćenja i kontrole dimnjaka, dimovoda i uređaja za loženje.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AC63A0" w:rsidP="00AD38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5</w:t>
      </w:r>
      <w:r w:rsidR="00D2268B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226507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sz w:val="24"/>
          <w:szCs w:val="24"/>
          <w:lang w:eastAsia="hr-HR"/>
        </w:rPr>
        <w:t xml:space="preserve">Utvrđuju se minimalni rokovi </w:t>
      </w:r>
      <w:r w:rsidR="00D63EBC" w:rsidRPr="00051BBD">
        <w:rPr>
          <w:rFonts w:ascii="Arial" w:eastAsia="Times New Roman" w:hAnsi="Arial" w:cs="Arial"/>
          <w:sz w:val="24"/>
          <w:szCs w:val="24"/>
          <w:lang w:eastAsia="hr-HR"/>
        </w:rPr>
        <w:t xml:space="preserve">čišćenja </w:t>
      </w:r>
      <w:r w:rsidR="00D63EBC">
        <w:rPr>
          <w:rFonts w:ascii="Arial" w:eastAsia="Times New Roman" w:hAnsi="Arial" w:cs="Arial"/>
          <w:sz w:val="24"/>
          <w:szCs w:val="24"/>
          <w:lang w:eastAsia="hr-HR"/>
        </w:rPr>
        <w:t>i kontrole</w:t>
      </w:r>
      <w:r w:rsidRPr="00051BBD">
        <w:rPr>
          <w:rFonts w:ascii="Arial" w:eastAsia="Times New Roman" w:hAnsi="Arial" w:cs="Arial"/>
          <w:sz w:val="24"/>
          <w:szCs w:val="24"/>
          <w:lang w:eastAsia="hr-HR"/>
        </w:rPr>
        <w:t xml:space="preserve"> dimnjaka, dimovoda i uređaja za loženje</w:t>
      </w:r>
      <w:r w:rsidR="006B09F5" w:rsidRPr="00051BBD">
        <w:rPr>
          <w:rFonts w:ascii="Arial" w:eastAsia="Times New Roman" w:hAnsi="Arial" w:cs="Arial"/>
          <w:sz w:val="24"/>
          <w:szCs w:val="24"/>
          <w:lang w:eastAsia="hr-HR"/>
        </w:rPr>
        <w:t xml:space="preserve"> na dimnjačarskom području Grada Ivanić-Grada</w:t>
      </w:r>
      <w:r w:rsidRPr="00051BB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B09F5" w:rsidRPr="00051BBD" w:rsidRDefault="006B09F5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6507" w:rsidRPr="000B7FC1" w:rsidRDefault="00226507" w:rsidP="00AD38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FC1">
        <w:rPr>
          <w:rFonts w:ascii="Arial" w:eastAsia="Times New Roman" w:hAnsi="Arial" w:cs="Arial"/>
          <w:sz w:val="24"/>
          <w:szCs w:val="24"/>
          <w:lang w:eastAsia="hr-HR"/>
        </w:rPr>
        <w:t>Samostojeće (obiteljske) kuće</w:t>
      </w:r>
      <w:r w:rsidR="006B09F5" w:rsidRPr="000B7FC1">
        <w:rPr>
          <w:rFonts w:ascii="Arial" w:eastAsia="Times New Roman" w:hAnsi="Arial" w:cs="Arial"/>
          <w:sz w:val="24"/>
          <w:szCs w:val="24"/>
          <w:lang w:eastAsia="hr-HR"/>
        </w:rPr>
        <w:t>…………………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B09F5" w:rsidRPr="000B7FC1">
        <w:rPr>
          <w:rFonts w:ascii="Arial" w:eastAsia="Times New Roman" w:hAnsi="Arial" w:cs="Arial"/>
          <w:sz w:val="24"/>
          <w:szCs w:val="24"/>
          <w:lang w:eastAsia="hr-HR"/>
        </w:rPr>
        <w:t>……….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B09F5"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minimalno 1 x godišnje </w:t>
      </w:r>
    </w:p>
    <w:p w:rsidR="006B09F5" w:rsidRPr="000B7FC1" w:rsidRDefault="006B09F5" w:rsidP="00AD38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FC1">
        <w:rPr>
          <w:rFonts w:ascii="Arial" w:eastAsia="Times New Roman" w:hAnsi="Arial" w:cs="Arial"/>
          <w:sz w:val="24"/>
          <w:szCs w:val="24"/>
          <w:lang w:eastAsia="hr-HR"/>
        </w:rPr>
        <w:t>Kolektivno stanovanje (stambene zgrade)……………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0B7FC1">
        <w:rPr>
          <w:rFonts w:ascii="Arial" w:eastAsia="Times New Roman" w:hAnsi="Arial" w:cs="Arial"/>
          <w:sz w:val="24"/>
          <w:szCs w:val="24"/>
          <w:lang w:eastAsia="hr-HR"/>
        </w:rPr>
        <w:t>minimalno 2 x godišnje</w:t>
      </w:r>
    </w:p>
    <w:p w:rsidR="006B09F5" w:rsidRPr="000B7FC1" w:rsidRDefault="006E0A45" w:rsidP="00AD38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Javni objekti (škole, dječji </w:t>
      </w:r>
      <w:r w:rsidR="006B09F5" w:rsidRPr="000B7FC1">
        <w:rPr>
          <w:rFonts w:ascii="Arial" w:eastAsia="Times New Roman" w:hAnsi="Arial" w:cs="Arial"/>
          <w:sz w:val="24"/>
          <w:szCs w:val="24"/>
          <w:lang w:eastAsia="hr-HR"/>
        </w:rPr>
        <w:t>vrtići, bolnice i sl.)…………. minimalno 2 x godišnje</w:t>
      </w:r>
    </w:p>
    <w:p w:rsidR="006B09F5" w:rsidRPr="000B7FC1" w:rsidRDefault="006B09F5" w:rsidP="00AD38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FC1">
        <w:rPr>
          <w:rFonts w:ascii="Arial" w:eastAsia="Times New Roman" w:hAnsi="Arial" w:cs="Arial"/>
          <w:sz w:val="24"/>
          <w:szCs w:val="24"/>
          <w:lang w:eastAsia="hr-HR"/>
        </w:rPr>
        <w:t>Poslovni prostori, farme</w:t>
      </w:r>
      <w:r w:rsidR="009739B6" w:rsidRPr="000B7FC1">
        <w:rPr>
          <w:rFonts w:ascii="Arial" w:eastAsia="Times New Roman" w:hAnsi="Arial" w:cs="Arial"/>
          <w:sz w:val="24"/>
          <w:szCs w:val="24"/>
          <w:lang w:eastAsia="hr-HR"/>
        </w:rPr>
        <w:t>, industrija i sl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9739B6" w:rsidRPr="000B7FC1">
        <w:rPr>
          <w:rFonts w:ascii="Arial" w:eastAsia="Times New Roman" w:hAnsi="Arial" w:cs="Arial"/>
          <w:sz w:val="24"/>
          <w:szCs w:val="24"/>
          <w:lang w:eastAsia="hr-HR"/>
        </w:rPr>
        <w:t>………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>….</w:t>
      </w:r>
      <w:r w:rsidR="009739B6" w:rsidRPr="000B7FC1">
        <w:rPr>
          <w:rFonts w:ascii="Arial" w:eastAsia="Times New Roman" w:hAnsi="Arial" w:cs="Arial"/>
          <w:sz w:val="24"/>
          <w:szCs w:val="24"/>
          <w:lang w:eastAsia="hr-HR"/>
        </w:rPr>
        <w:t>…….</w:t>
      </w:r>
      <w:r w:rsidR="006E0A45"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B7FC1">
        <w:rPr>
          <w:rFonts w:ascii="Arial" w:eastAsia="Times New Roman" w:hAnsi="Arial" w:cs="Arial"/>
          <w:sz w:val="24"/>
          <w:szCs w:val="24"/>
          <w:lang w:eastAsia="hr-HR"/>
        </w:rPr>
        <w:t xml:space="preserve">minimalno 2 x godišnje </w:t>
      </w:r>
    </w:p>
    <w:p w:rsidR="006B09F5" w:rsidRPr="00F50969" w:rsidRDefault="006B09F5" w:rsidP="00F509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F50969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AA4418" w:rsidRPr="00051BBD" w:rsidRDefault="00AA4418" w:rsidP="00AD38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6.</w:t>
      </w:r>
    </w:p>
    <w:p w:rsidR="00AA4418" w:rsidRPr="00051BBD" w:rsidRDefault="00AA4418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A4418" w:rsidRPr="00051BBD" w:rsidRDefault="00AA4418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Korisnici komunalne usluge imaju mogućnost, ukoliko nisu zadovoljni izvršenjem komunalne usluge podnijeti prigovor isporučitelju komunalne usluge.</w:t>
      </w:r>
    </w:p>
    <w:p w:rsidR="00AC63A0" w:rsidRPr="00051BBD" w:rsidRDefault="00AC63A0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276F4" w:rsidRPr="00051BBD" w:rsidRDefault="002276F4" w:rsidP="00AD38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7.</w:t>
      </w:r>
    </w:p>
    <w:p w:rsidR="002276F4" w:rsidRPr="00051BBD" w:rsidRDefault="002276F4" w:rsidP="00AD38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276F4" w:rsidRPr="00051BBD" w:rsidRDefault="002276F4" w:rsidP="00AD3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Nadzor nad isporukom komunalne uslužne djelatnosti dimnjačarski poslovi, te 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pridržavanja odredbi ovih Općih uvjeta, obavlja </w:t>
      </w:r>
      <w:r w:rsidR="003C0DB5"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upravno tijelo Grada Ivanić-Grada nadležno za komunalno gospodarstvo</w:t>
      </w:r>
      <w:r w:rsidRPr="00427A3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AD3864" w:rsidRDefault="00AD3864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br w:type="page"/>
      </w:r>
    </w:p>
    <w:p w:rsidR="00AD3864" w:rsidRDefault="00AC63A0" w:rsidP="00AD386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>III. MEĐUSOBNA PRAVA I OB</w:t>
      </w:r>
      <w:r w:rsidR="00AD38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AVEZE ISPORUČITELJA I KORISNIKA</w:t>
      </w:r>
    </w:p>
    <w:p w:rsidR="00AC63A0" w:rsidRPr="00051BBD" w:rsidRDefault="00AC63A0" w:rsidP="00AD3864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KOMUNALNE USLUGE</w:t>
      </w:r>
    </w:p>
    <w:p w:rsidR="00AC63A0" w:rsidRPr="00051BBD" w:rsidRDefault="00AC63A0" w:rsidP="00AC63A0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AC63A0" w:rsidRPr="00051BBD" w:rsidRDefault="00E701C3" w:rsidP="00AC63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8</w:t>
      </w:r>
      <w:r w:rsidR="00AC63A0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AC63A0" w:rsidRPr="00051BBD" w:rsidRDefault="00AC63A0" w:rsidP="00AC63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C63A0" w:rsidRPr="00BA161D" w:rsidRDefault="00AC63A0" w:rsidP="00AC6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usluge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dužan je omogućiti redovit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čišćenje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</w:t>
      </w:r>
      <w:r w:rsidR="00B40FE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kontrolu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dimnjaka, dimovoda 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uređaja za loženje sa sustavom dobave zraka, a osobito omogućiti pristup vratašcima za </w:t>
      </w:r>
      <w:r w:rsidR="00D63EBC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čišćenje </w:t>
      </w:r>
      <w:r w:rsidR="00D63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kontrolu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koja moraju biti osposobljena da se mogu otvarati.</w:t>
      </w:r>
    </w:p>
    <w:p w:rsidR="00AC63A0" w:rsidRPr="00BA161D" w:rsidRDefault="00AC63A0" w:rsidP="002276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zahtjev ovlaštenog dimnjačara moraju se ugraditi vratašca za </w:t>
      </w:r>
      <w:r w:rsidR="00B40FE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čišćenje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</w:t>
      </w:r>
      <w:r w:rsidR="00B40FE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kontrolu radi omogućavanja </w:t>
      </w:r>
      <w:r w:rsidR="00B40FE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čišćenja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kontrole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a priključna cijev uređaja za loženje i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dimovoda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mora biti demontažna na atmosferskim uređajima za loženje.</w:t>
      </w:r>
    </w:p>
    <w:p w:rsidR="00AC63A0" w:rsidRPr="00BA161D" w:rsidRDefault="00AC63A0" w:rsidP="002276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Pristup do vrha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mora biti izveden tako da je siguran za dimnjačara, neovisno o stambenoj </w:t>
      </w:r>
      <w:r w:rsidR="009739B6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ili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poslovnoj jedinici.</w:t>
      </w:r>
    </w:p>
    <w:p w:rsidR="00AC63A0" w:rsidRPr="00051BBD" w:rsidRDefault="00AC63A0" w:rsidP="002276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dužan je na dimnjačarev zahtjev, dati na uvid dokumentaciju o broju i vrsti uređaja za loženje sa sustavom dobave zraka i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ako takva dokumentacija postoji ili ga obavijestiti o broju i vrsti uređaja za loženje sa sustavom doba</w:t>
      </w:r>
      <w:r w:rsidR="005A1D5D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ve zraka i 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</w:t>
      </w:r>
      <w:r w:rsidR="005A1D5D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sezoni loženja</w:t>
      </w:r>
      <w:r w:rsidR="005A1D5D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mu omogućiti pristup svakom</w:t>
      </w:r>
      <w:r w:rsidR="00C84C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dimnjaku,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dimovodu</w:t>
      </w:r>
      <w:r w:rsidR="00C84C1F" w:rsidRPr="00C84C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C84C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</w:t>
      </w:r>
      <w:r w:rsidR="00C84C1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uređaju za loženje</w:t>
      </w:r>
      <w:r w:rsidR="008E7F4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AC63A0" w:rsidRPr="00051BBD" w:rsidRDefault="00AC63A0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701C3" w:rsidRPr="00051BBD" w:rsidRDefault="00E701C3" w:rsidP="00E701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393A68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E701C3" w:rsidRPr="00051BBD" w:rsidRDefault="00E701C3" w:rsidP="00E701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C63A0" w:rsidRPr="00051BBD" w:rsidRDefault="00E701C3" w:rsidP="00AD386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 komunalne usluge ima pravo od isporučitelja 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tražiti ponavljanje izvršenja</w:t>
      </w:r>
      <w:r w:rsidR="00B40F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komunalne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usluge ukoliko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komunalna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usluga nije izvršena pravovaljano. Pravovaljanost izvršene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F123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korisnik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F123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dužan je potvrditi potpisom na ugovoru o pruženoj komunalnoj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usluzi.</w:t>
      </w:r>
    </w:p>
    <w:p w:rsidR="004F5857" w:rsidRPr="00051BBD" w:rsidRDefault="004F5857" w:rsidP="00E701C3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F5857" w:rsidRPr="00051BBD" w:rsidRDefault="004F5857" w:rsidP="004F585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9074DE" w:rsidRPr="00051BBD" w:rsidRDefault="009074DE" w:rsidP="004F585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9074DE" w:rsidRPr="00051BBD" w:rsidRDefault="009074DE" w:rsidP="00393A6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 komunalne usluge ima pravo u bilo kojem trenutku zatražiti od isporučitelja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izvršenje iste. Traženje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korisnik može izvršiti na bilo koji dostupan način komunikacije</w:t>
      </w:r>
      <w:r w:rsid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4F585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Isporučitelj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4F585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će putem ovlaštenih dimnjačara dogovoriti točan termin pružanja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4F585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E701C3" w:rsidRPr="00051BBD" w:rsidRDefault="00E701C3" w:rsidP="00E701C3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701C3" w:rsidRPr="00051BBD" w:rsidRDefault="004F5857" w:rsidP="00E701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11</w:t>
      </w:r>
      <w:r w:rsidR="00E701C3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E701C3" w:rsidRPr="00051BBD" w:rsidRDefault="00E701C3" w:rsidP="00E701C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82B78" w:rsidRPr="00BA161D" w:rsidRDefault="00F82B78" w:rsidP="00BA161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Isporučitelj komunalne usluge obavezan je pružiti </w:t>
      </w:r>
      <w:r w:rsidR="00846218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komunalnu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uslugu na cijelom dimnjačarskom području radi </w:t>
      </w:r>
      <w:r w:rsidR="0028577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čišćenja 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kontrole </w:t>
      </w:r>
      <w:r w:rsidR="0028577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dimnjaka,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dimovod</w:t>
      </w:r>
      <w:r w:rsidR="00E419A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uređaja za loženje.</w:t>
      </w:r>
    </w:p>
    <w:p w:rsidR="00F82B78" w:rsidRPr="00BA161D" w:rsidRDefault="00F82B78" w:rsidP="009074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Prednost u pružanju dimnjačarske usluge imaju domaćinstva koja zatraže izvršenje </w:t>
      </w:r>
      <w:r w:rsidR="00E813F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F82B78" w:rsidRPr="00BA161D" w:rsidRDefault="00E701C3" w:rsidP="004B56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Obavijest o dolasku</w:t>
      </w:r>
      <w:r w:rsidR="00F1232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stambene zgrade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ovlašteni dimnjačar dužan je istaknuti na oglasnim pločama i drugim primjerenim mjestima za oglašavanje najmanje pet dana prije dolaska.</w:t>
      </w:r>
    </w:p>
    <w:p w:rsidR="0002744E" w:rsidRPr="00BA161D" w:rsidRDefault="00536578" w:rsidP="004B564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U koliko i</w:t>
      </w:r>
      <w:r w:rsidR="005C07A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sporučitelj komunalne usluge obavlja dimnjačarske poslove 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 </w:t>
      </w:r>
      <w:r w:rsidR="0065004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radove </w:t>
      </w:r>
      <w:r w:rsidR="005C07A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izvan 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dimnjačarskog područja Grada Ivanić-Grada prioritet imaju korisnici</w:t>
      </w:r>
      <w:r w:rsidR="0065004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E813F9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komunalne </w:t>
      </w:r>
      <w:r w:rsidR="0065004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uslug</w:t>
      </w:r>
      <w:r w:rsidR="00E813F9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e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2725A0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 dimnjačarskog područja Grada Ivanić-Grada.</w:t>
      </w:r>
    </w:p>
    <w:p w:rsidR="00BA161D" w:rsidRPr="00BA161D" w:rsidRDefault="0042625E" w:rsidP="004B564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 </w:t>
      </w:r>
      <w:r w:rsidR="00BD0E2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obavlja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nju</w:t>
      </w:r>
      <w:r w:rsidR="00BD0E2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komunaln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e</w:t>
      </w:r>
      <w:r w:rsidR="00BD0E2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uslug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e</w:t>
      </w:r>
      <w:r w:rsidR="00BD0E2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02744E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izvan dimnjačarskog područja Grada Ivanić-Grada 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isporučitelj komunalne usluge </w:t>
      </w:r>
      <w:r w:rsidR="008905BF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duž</w:t>
      </w:r>
      <w:r w:rsidR="000651D6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a</w:t>
      </w:r>
      <w:r w:rsidR="008905BF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n</w:t>
      </w:r>
      <w:r w:rsidR="00F81472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8905BF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je </w:t>
      </w:r>
      <w:r w:rsidR="0002744E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pridržavati se Općih uvjeta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34436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koji se odnose na dimnjačarsko područje na kojem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obavlja komunalnu uslugu, odnosno propisa (ugovora o obavljanju dimnjačarskih poslova, </w:t>
      </w:r>
      <w:r w:rsidR="0034436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ugovora o 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koncesij</w:t>
      </w:r>
      <w:r w:rsidR="0034436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i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</w:t>
      </w:r>
      <w:r w:rsidR="00344363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sl.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 temeljem kojih je ostvario pravo obavljanja dimnjačarskih poslova</w:t>
      </w:r>
      <w:r w:rsidR="009837FD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  <w:r w:rsidR="00BA161D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br w:type="page"/>
      </w:r>
    </w:p>
    <w:p w:rsidR="0042625E" w:rsidRDefault="00344363" w:rsidP="004B5647">
      <w:pPr>
        <w:spacing w:line="240" w:lineRule="auto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lastRenderedPageBreak/>
        <w:t>Isporučitelj komunalne usluge u koliko obavlja</w:t>
      </w:r>
      <w:r w:rsidR="007F324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komunalnu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uslugu na drugom dimnjačarskom području nije se d</w:t>
      </w:r>
      <w:r w:rsidR="0042625E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užan pridržavati cjenika </w:t>
      </w:r>
      <w:r w:rsidR="00E91DB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dimnjačarskih poslova</w:t>
      </w:r>
      <w:r w:rsidR="00E91DB1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="0042625E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sa dimnjačarskog područja 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Grada Ivanić-Grada.</w:t>
      </w:r>
    </w:p>
    <w:p w:rsidR="00D2268B" w:rsidRDefault="00D2268B" w:rsidP="00DF3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12.</w:t>
      </w:r>
    </w:p>
    <w:p w:rsidR="00DF33E6" w:rsidRPr="00051BBD" w:rsidRDefault="00DF33E6" w:rsidP="00DF33E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</w:t>
      </w:r>
      <w:r w:rsidR="004F585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likom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4F5857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pružanja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obavljanja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dimnjačarskih poslova 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dimnjačar je dužan voditi brigu o čistoći prostorije korisnika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2276F4" w:rsidRPr="00051BBD" w:rsidRDefault="002276F4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13.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dimnjačar utvrdi da je onemogućena redovita kontrola i čišćenje ili da postoje nedostaci na </w:t>
      </w:r>
      <w:r w:rsidR="000C0093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dimnjacima, dimovodima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uređajima za loženje 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koji nisu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neposredno opasni za zdravlje, život i imovinu, pisano će upozoriti korisnika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komunalne usluge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predstavnika suvlasnika, odnosno upravitelja zgrade,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dati primjereni rok za otklanjanje nedostataka. Takvo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potpisano upozoren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 od</w:t>
      </w:r>
      <w:r w:rsidR="005A1D5D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strane korisnika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komunalne usluge</w:t>
      </w:r>
      <w:r w:rsidR="005A1D5D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izradi</w:t>
      </w:r>
      <w:r w:rsidR="009F5140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F33E6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će se 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tri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primjerka te jedan uručiti korisniku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D2268B" w:rsidRPr="00051BBD" w:rsidRDefault="00D2268B" w:rsidP="006F78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korisnik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komunalne usluge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predstavnik suvlasnika, odnosno upravitelj zgrade, odbije potpisati upozorenje ili nije nazočan prilikom </w:t>
      </w:r>
      <w:r w:rsidR="00D63EBC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čišćenja </w:t>
      </w:r>
      <w:r w:rsidR="00D63E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kontrole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ar nepotpisano upozorenje dostavlja isporučitelju</w:t>
      </w:r>
      <w:r w:rsidR="001D29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komunalne</w:t>
      </w:r>
      <w:r w:rsidR="00926E4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14.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BA161D" w:rsidRDefault="00D2268B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ovlašteni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dimnjačar utvrdi da su nedostaci na </w:t>
      </w:r>
      <w:r w:rsidR="000C0093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dimnjacima, dimovodima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uređajima za loženje opasni za zdravlje, život i imovinu, dužan je pisano bez odgode upozoriti korisnika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komunalne usluge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predstavnika suvlasnika, odn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osno upravitelja zgrade te zabraniti korištenje </w:t>
      </w:r>
      <w:r w:rsidR="00862DBC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dimnjaka, 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dimovoda i uređaja za loženje do otklanjanja nedostataka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2268B" w:rsidRPr="00BA161D" w:rsidRDefault="00D2268B" w:rsidP="006F78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Ovisno o utvrđenim nedostacima dimnjačar će pisano obavijestiti ministarstvo nadležno za unutarnje poslove ili građevinsku inspekciju ili distributera plina i upravno tijelo Grada Ivanić-Grada nadležno za komunalno gospodarstvo.</w:t>
      </w:r>
    </w:p>
    <w:p w:rsidR="00D2268B" w:rsidRPr="00BA161D" w:rsidRDefault="00D2268B" w:rsidP="006F78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predstavnik suvlasnika, odnosno upravitelj zgrade, dužan je u ostavljenom roku otkloniti nedostatke i o tome obavijestiti 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isporučitelja komunalne</w:t>
      </w:r>
      <w:r w:rsidR="00926E4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U suprotnome smatrat će se da nedostaci nisu otklonjeni.</w:t>
      </w:r>
    </w:p>
    <w:p w:rsidR="00D2268B" w:rsidRPr="00BA161D" w:rsidRDefault="00D2268B" w:rsidP="006F78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Iznimno, u hitnim slučajevima kada je ugrožen život, zdravlje i imovina, dimnjačar je dužan odmah upozoriti ugrožene stanare zgrade i istovremeno obavijestiti ministarstvo nadležno za unutarnje poslove, upravno tijelo Grada Ivanić-Grada nadležno za komunalno gospodarstvo te distributera plina ako se radi o plinskom sustavu </w:t>
      </w:r>
      <w:r w:rsidR="000C0093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dimnjaka, dimovoda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uređaja za loženje.</w:t>
      </w:r>
    </w:p>
    <w:p w:rsidR="00D2268B" w:rsidRPr="00BA161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BA161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</w:t>
      </w:r>
      <w:r w:rsidR="002276F4"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5</w:t>
      </w:r>
      <w:r w:rsidRPr="00BA161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BA161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A1D5D" w:rsidRDefault="006F7842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Isporučitelj komunalne usluge dužan je na zahtjev korisnika usluge izvršiti pregled dimnjaka, dimovoda i uređaja za loženje te na osnovu prikupljenih podataka izdati dimnjačarski stručni nalaz kojim potvrđuje ispravnost te usklađenos</w:t>
      </w:r>
      <w:r w:rsidR="00446702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 </w:t>
      </w:r>
      <w:r w:rsidR="005C3384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dimnjaka</w:t>
      </w:r>
      <w:r w:rsidR="00862DBC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="00446702" w:rsidRPr="00862D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dimovo</w:t>
      </w:r>
      <w:r w:rsidR="005A1D5D" w:rsidRPr="00862D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uređaja za loženje (dsn-2).</w:t>
      </w:r>
    </w:p>
    <w:p w:rsidR="00D2268B" w:rsidRPr="00051BBD" w:rsidRDefault="005A1D5D" w:rsidP="00D2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</w:t>
      </w:r>
      <w:r w:rsidR="00446702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akođer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Isporučitelj komunalne usluge </w:t>
      </w:r>
      <w:r w:rsidR="00446702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izdaje dimnjačarski stručni nalaz za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moguć</w:t>
      </w:r>
      <w:r w:rsidR="00446702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nost priključenje ložišta na novi ili postojeći dimnjak (dsn-1).</w:t>
      </w:r>
      <w:r w:rsidR="006F7842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BA161D" w:rsidRDefault="00BA161D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br w:type="page"/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Članak 1</w:t>
      </w:r>
      <w:r w:rsidR="002276F4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F33E6" w:rsidRDefault="006F7842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7A619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Ispo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ručitelj komunalne usluge se ob</w:t>
      </w:r>
      <w:r w:rsidR="007A619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vezuje sa svim podatcima koje prikupi obavljanjem dimnjačarskih poslova postupati u skladu s odredbama Opće uredbe o zaštiti osobnih podataka i Zakona o provedbi Opće uredbe o zaštiti osobnih podataka. Iste će koristiti isklju</w:t>
      </w:r>
      <w:r w:rsidR="007F3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čivo u svrhu pružanja komunalne usluge</w:t>
      </w:r>
      <w:r w:rsidR="007A619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dimnjačarskih po</w:t>
      </w:r>
      <w:r w:rsidR="00DF33E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slova te ih neće prosljeđivati </w:t>
      </w:r>
      <w:r w:rsidR="007A619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ustupati trećim osobama.</w:t>
      </w:r>
    </w:p>
    <w:p w:rsidR="005A1D5D" w:rsidRDefault="005A1D5D" w:rsidP="00DF33E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BA161D" w:rsidRDefault="00BA161D" w:rsidP="00DF33E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7A6195" w:rsidRPr="00DF33E6" w:rsidRDefault="00AA4418" w:rsidP="00DF33E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IV.</w:t>
      </w:r>
      <w:r w:rsidR="007A6195"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NAČIN MJERENJA, OBRAČUNA I PLAĆANJA ISPORUČENE KOMUNALNE</w:t>
      </w:r>
    </w:p>
    <w:p w:rsidR="00AC63A0" w:rsidRPr="00051BBD" w:rsidRDefault="00DF33E6" w:rsidP="00DF33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="007A6195"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USLUGE</w:t>
      </w:r>
    </w:p>
    <w:p w:rsidR="00AC63A0" w:rsidRPr="00051BBD" w:rsidRDefault="00AC63A0" w:rsidP="00DF33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D2268B" w:rsidRPr="00051BBD" w:rsidRDefault="00D2268B" w:rsidP="00DF3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17</w:t>
      </w:r>
      <w:r w:rsidRPr="00051BB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DF33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68B" w:rsidRPr="00BA161D" w:rsidRDefault="00D2268B" w:rsidP="00DF33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obavljene dimnjačarske poslove </w:t>
      </w:r>
      <w:r w:rsidR="007A6195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isporučitelj komunalne usluge naplaćuje </w:t>
      </w:r>
      <w:r w:rsidR="007A619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naknadu od korisnika </w:t>
      </w:r>
      <w:r w:rsidR="00897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7A6195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sukladno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cjeniku dimnjačarskih poslova.</w:t>
      </w:r>
    </w:p>
    <w:p w:rsidR="00F82B78" w:rsidRPr="00BA161D" w:rsidRDefault="00F82B78" w:rsidP="00271D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komunalnu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koj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nije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obuhvaćena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cjenikom dimnjačarskih poslova, </w:t>
      </w:r>
      <w:r w:rsidR="005E10BE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isporučitelj </w:t>
      </w:r>
      <w:r w:rsidR="00897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</w:t>
      </w:r>
      <w:r w:rsidR="009024E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luge </w:t>
      </w:r>
      <w:r w:rsidR="003B02C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izraditi</w:t>
      </w:r>
      <w:r w:rsidR="009024E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1C424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će ponudu</w:t>
      </w:r>
      <w:r w:rsidR="003B02C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prije obavljanja </w:t>
      </w:r>
      <w:r w:rsidR="005534B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dimnjačarskih </w:t>
      </w:r>
      <w:r w:rsidR="003B02C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poslova</w:t>
      </w:r>
      <w:r w:rsidR="001C424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je</w:t>
      </w:r>
      <w:r w:rsidR="003B02C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dostaviti </w:t>
      </w:r>
      <w:r w:rsidR="009024E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korisniku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9024E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</w:t>
      </w:r>
      <w:r w:rsidR="003B02CF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C80137" w:rsidRPr="00BA161D" w:rsidRDefault="00C80137" w:rsidP="00DF33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Isporučitelj komunalne usluge primjenjuje cjenik dimnjačarskih poslova nakon </w:t>
      </w:r>
      <w:r w:rsidR="0089784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pribavljene prethodne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suglasnosti gradonačelnika.</w:t>
      </w:r>
    </w:p>
    <w:p w:rsidR="00C80137" w:rsidRPr="00051BBD" w:rsidRDefault="00C80137" w:rsidP="00DF33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Cjenik </w:t>
      </w:r>
      <w:r w:rsidR="00E91DB1"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dimnjačarskih poslova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mora biti javno dostupan korisnicima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komunalne usluge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istaknut na </w:t>
      </w:r>
      <w:r w:rsidR="004D5BD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oglasnoj ploči i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mrežnim stranicama isporučitelja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BA16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te kod svakog ovlaštenog dimnjačara.</w:t>
      </w:r>
    </w:p>
    <w:p w:rsidR="00C80137" w:rsidRPr="00051BBD" w:rsidRDefault="00C80137" w:rsidP="00DF33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7A6195" w:rsidRPr="00051BBD" w:rsidRDefault="00C80137" w:rsidP="00DF3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18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C80137" w:rsidRPr="00051BBD" w:rsidRDefault="00C80137" w:rsidP="00C801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80137" w:rsidRPr="00EE2201" w:rsidRDefault="00C80137" w:rsidP="00393A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1C42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Nakon što ovlašteni dimnjačar obavi komunalnu uslugu, dužan je</w:t>
      </w: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korisniku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dati na potpis ugovor o obavljenoj komunalnoj usluzi. Potpisom ugovora korisnik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potvrđuje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 je komunalna usluga obavljena</w:t>
      </w:r>
      <w:r w:rsidR="00F15D08"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Ovlašteni dimnjačar dužan je jedan primjerak ugovora o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obavljenoj komunalnoj</w:t>
      </w:r>
      <w:r w:rsidR="00F15D08"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usluzi ostaviti korisniku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F15D08"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usluge.</w:t>
      </w:r>
    </w:p>
    <w:p w:rsidR="00F15D08" w:rsidRPr="00EE2201" w:rsidRDefault="00F15D08" w:rsidP="00C80137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15D08" w:rsidRPr="00EE2201" w:rsidRDefault="00F15D08" w:rsidP="00F15D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2276F4"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19</w:t>
      </w: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3A0344" w:rsidRPr="00EE2201" w:rsidRDefault="003A0344" w:rsidP="00F15D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65416" w:rsidRDefault="003A0344" w:rsidP="00BA1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E220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Temeljem Ugovora o isporuci komunalne usluge koji ovlašteni dimnjačar dostavlja isporučitelju komunalne usluge izrađuje se račun za obavljenu komunalnu uslugu. Izrađeni račun dostavlja se korisniku komunalne usluge.</w:t>
      </w:r>
    </w:p>
    <w:p w:rsidR="00BA161D" w:rsidRDefault="00BA161D" w:rsidP="00BA1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46702" w:rsidRPr="00051BBD" w:rsidRDefault="00446702" w:rsidP="004467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446702" w:rsidRPr="00051BBD" w:rsidRDefault="00446702" w:rsidP="004467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46702" w:rsidRPr="00051BBD" w:rsidRDefault="00446702" w:rsidP="00595C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Korisnik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dužan je platiti dobiveni račun,</w:t>
      </w:r>
      <w:r w:rsidR="00B3334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a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slučaju ne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plaćanja obavljene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isporučitelj komunalne usluge dužan</w:t>
      </w:r>
      <w:r w:rsidR="005A1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</w:t>
      </w:r>
      <w:r w:rsidR="00B3334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orisniku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="00B3334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uputiti opomenu.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Ukoliko se korisnik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usluge ogluši na dobivenu opomenu isporučitelj </w:t>
      </w:r>
      <w:r w:rsidR="009C54A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komunalne 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usluge dužan je naplatu potraživanja izvršiti prisilnim putem.</w:t>
      </w:r>
    </w:p>
    <w:p w:rsidR="00BA161D" w:rsidRDefault="00BA161D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br w:type="page"/>
      </w:r>
    </w:p>
    <w:p w:rsidR="00D2268B" w:rsidRPr="00051BBD" w:rsidRDefault="00AA4418" w:rsidP="00D226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 xml:space="preserve">V. </w:t>
      </w:r>
      <w:r w:rsidR="00D2268B" w:rsidRPr="0005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PRIJELAZNE I ZAVRŠNE ODREDBE</w:t>
      </w:r>
    </w:p>
    <w:p w:rsidR="00D2268B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</w:t>
      </w:r>
      <w:r w:rsidR="002276F4"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Pr="00051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2268B" w:rsidRPr="00051BBD" w:rsidRDefault="00D2268B" w:rsidP="00D22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13B9E" w:rsidRPr="00916F40" w:rsidRDefault="00213B9E" w:rsidP="00213B9E">
      <w:pPr>
        <w:spacing w:after="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6F40">
        <w:rPr>
          <w:rFonts w:ascii="Arial" w:hAnsi="Arial" w:cs="Arial"/>
          <w:sz w:val="24"/>
          <w:szCs w:val="24"/>
        </w:rPr>
        <w:t xml:space="preserve">Opći uvjeti objavljuju se u Službenom glasniku Grada Ivanić-Grada, na mrežnim stranicama </w:t>
      </w:r>
      <w:r w:rsidRPr="00B957EE">
        <w:rPr>
          <w:rFonts w:ascii="Arial" w:hAnsi="Arial" w:cs="Arial"/>
          <w:sz w:val="24"/>
          <w:szCs w:val="24"/>
        </w:rPr>
        <w:t xml:space="preserve">Grada </w:t>
      </w:r>
      <w:r w:rsidR="00744F67">
        <w:rPr>
          <w:rFonts w:ascii="Arial" w:hAnsi="Arial" w:cs="Arial"/>
          <w:sz w:val="24"/>
          <w:szCs w:val="24"/>
        </w:rPr>
        <w:t xml:space="preserve">Ivanić-Grada </w:t>
      </w:r>
      <w:hyperlink r:id="rId7" w:history="1">
        <w:r w:rsidR="00B957EE" w:rsidRPr="00B957EE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www.ivanic-grad.hr</w:t>
        </w:r>
      </w:hyperlink>
      <w:r w:rsidR="00D05061">
        <w:rPr>
          <w:rFonts w:ascii="Arial" w:hAnsi="Arial" w:cs="Arial"/>
          <w:sz w:val="24"/>
          <w:szCs w:val="24"/>
        </w:rPr>
        <w:t xml:space="preserve"> te</w:t>
      </w:r>
      <w:r w:rsidRPr="00916F40">
        <w:rPr>
          <w:rFonts w:ascii="Arial" w:hAnsi="Arial" w:cs="Arial"/>
          <w:sz w:val="24"/>
          <w:szCs w:val="24"/>
        </w:rPr>
        <w:t xml:space="preserve"> na oglasnoj ploči i mrežnim stranicama isporučitelja komunalne usluge Komun</w:t>
      </w:r>
      <w:r w:rsidR="00F50969" w:rsidRPr="00916F40">
        <w:rPr>
          <w:rFonts w:ascii="Arial" w:hAnsi="Arial" w:cs="Arial"/>
          <w:sz w:val="24"/>
          <w:szCs w:val="24"/>
        </w:rPr>
        <w:t xml:space="preserve">alnog centra Ivanić-Grad d.o.o. </w:t>
      </w:r>
      <w:hyperlink r:id="rId8" w:history="1">
        <w:r w:rsidRPr="00916F40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www.kcig.hr</w:t>
        </w:r>
      </w:hyperlink>
      <w:r w:rsidRPr="00916F40">
        <w:rPr>
          <w:rFonts w:ascii="Arial" w:hAnsi="Arial" w:cs="Arial"/>
          <w:sz w:val="24"/>
          <w:szCs w:val="24"/>
        </w:rPr>
        <w:t>.</w:t>
      </w:r>
    </w:p>
    <w:p w:rsidR="00213B9E" w:rsidRPr="001E4CBB" w:rsidRDefault="00213B9E" w:rsidP="00213B9E">
      <w:pPr>
        <w:spacing w:after="0" w:line="259" w:lineRule="auto"/>
        <w:contextualSpacing/>
        <w:rPr>
          <w:rFonts w:ascii="Arial" w:hAnsi="Arial" w:cs="Arial"/>
          <w:sz w:val="24"/>
          <w:szCs w:val="24"/>
        </w:rPr>
      </w:pPr>
    </w:p>
    <w:p w:rsidR="00213B9E" w:rsidRPr="001E4CBB" w:rsidRDefault="00213B9E" w:rsidP="00213B9E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3B9E" w:rsidRPr="001E4CBB" w:rsidRDefault="00213B9E" w:rsidP="00213B9E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3B9E" w:rsidRPr="001E4CBB" w:rsidRDefault="00213B9E" w:rsidP="00213B9E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4CBB">
        <w:rPr>
          <w:rFonts w:ascii="Arial" w:hAnsi="Arial" w:cs="Arial"/>
          <w:sz w:val="24"/>
          <w:szCs w:val="24"/>
        </w:rPr>
        <w:t>Komunalni centar Ivanić-Grad d.o.o.</w:t>
      </w:r>
    </w:p>
    <w:p w:rsidR="00213B9E" w:rsidRPr="001E4CBB" w:rsidRDefault="00213B9E" w:rsidP="00213B9E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4CBB">
        <w:rPr>
          <w:rFonts w:ascii="Arial" w:hAnsi="Arial" w:cs="Arial"/>
          <w:sz w:val="24"/>
          <w:szCs w:val="24"/>
        </w:rPr>
        <w:t>Direktor:</w:t>
      </w:r>
    </w:p>
    <w:p w:rsidR="005C07A1" w:rsidRDefault="00213B9E" w:rsidP="00213B9E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Mikulić,</w:t>
      </w:r>
      <w:r w:rsidRPr="001E4CBB">
        <w:rPr>
          <w:rFonts w:ascii="Arial" w:hAnsi="Arial" w:cs="Arial"/>
          <w:sz w:val="24"/>
          <w:szCs w:val="24"/>
        </w:rPr>
        <w:t xml:space="preserve"> ing. </w:t>
      </w:r>
      <w:proofErr w:type="spellStart"/>
      <w:r w:rsidRPr="001E4CBB">
        <w:rPr>
          <w:rFonts w:ascii="Arial" w:hAnsi="Arial" w:cs="Arial"/>
          <w:sz w:val="24"/>
          <w:szCs w:val="24"/>
        </w:rPr>
        <w:t>građ</w:t>
      </w:r>
      <w:proofErr w:type="spellEnd"/>
      <w:r w:rsidRPr="001E4CBB">
        <w:rPr>
          <w:rFonts w:ascii="Arial" w:hAnsi="Arial" w:cs="Arial"/>
          <w:sz w:val="24"/>
          <w:szCs w:val="24"/>
        </w:rPr>
        <w:t>.</w:t>
      </w:r>
    </w:p>
    <w:p w:rsidR="00B500DB" w:rsidRDefault="00B500DB">
      <w:pPr>
        <w:rPr>
          <w:rFonts w:ascii="Arial" w:hAnsi="Arial" w:cs="Arial"/>
          <w:sz w:val="24"/>
          <w:szCs w:val="24"/>
        </w:rPr>
      </w:pPr>
    </w:p>
    <w:sectPr w:rsidR="00B500DB" w:rsidSect="003D6993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3267"/>
    <w:multiLevelType w:val="hybridMultilevel"/>
    <w:tmpl w:val="98986A7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3E12EE"/>
    <w:multiLevelType w:val="hybridMultilevel"/>
    <w:tmpl w:val="74A8E6E6"/>
    <w:lvl w:ilvl="0" w:tplc="E916864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30168F"/>
    <w:multiLevelType w:val="hybridMultilevel"/>
    <w:tmpl w:val="D780C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352D4"/>
    <w:multiLevelType w:val="hybridMultilevel"/>
    <w:tmpl w:val="83F49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712B8"/>
    <w:multiLevelType w:val="hybridMultilevel"/>
    <w:tmpl w:val="C06CA9A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9A277E"/>
    <w:multiLevelType w:val="hybridMultilevel"/>
    <w:tmpl w:val="7E52A276"/>
    <w:lvl w:ilvl="0" w:tplc="F286B53E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1D010C"/>
    <w:multiLevelType w:val="hybridMultilevel"/>
    <w:tmpl w:val="89D0772E"/>
    <w:lvl w:ilvl="0" w:tplc="DD768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8B"/>
    <w:rsid w:val="0000036F"/>
    <w:rsid w:val="0002744E"/>
    <w:rsid w:val="00051BBD"/>
    <w:rsid w:val="00061D9F"/>
    <w:rsid w:val="000651D6"/>
    <w:rsid w:val="00065416"/>
    <w:rsid w:val="000B7FC1"/>
    <w:rsid w:val="000C0093"/>
    <w:rsid w:val="000E0489"/>
    <w:rsid w:val="00141CF5"/>
    <w:rsid w:val="0016013F"/>
    <w:rsid w:val="0018742C"/>
    <w:rsid w:val="001A03B1"/>
    <w:rsid w:val="001C424F"/>
    <w:rsid w:val="001C5754"/>
    <w:rsid w:val="001D29D8"/>
    <w:rsid w:val="00206F87"/>
    <w:rsid w:val="00213B9E"/>
    <w:rsid w:val="00226507"/>
    <w:rsid w:val="002276F4"/>
    <w:rsid w:val="00264567"/>
    <w:rsid w:val="00271D09"/>
    <w:rsid w:val="002725A0"/>
    <w:rsid w:val="0028577F"/>
    <w:rsid w:val="002D39BF"/>
    <w:rsid w:val="00344363"/>
    <w:rsid w:val="00393A68"/>
    <w:rsid w:val="003A0344"/>
    <w:rsid w:val="003B02CF"/>
    <w:rsid w:val="003C0DB5"/>
    <w:rsid w:val="003C1568"/>
    <w:rsid w:val="003C5FAF"/>
    <w:rsid w:val="003D6993"/>
    <w:rsid w:val="003E0366"/>
    <w:rsid w:val="0042625E"/>
    <w:rsid w:val="00427A33"/>
    <w:rsid w:val="00446702"/>
    <w:rsid w:val="00462BFE"/>
    <w:rsid w:val="00466396"/>
    <w:rsid w:val="004B5647"/>
    <w:rsid w:val="004B7553"/>
    <w:rsid w:val="004C57BE"/>
    <w:rsid w:val="004D5BDE"/>
    <w:rsid w:val="004F5857"/>
    <w:rsid w:val="0051038C"/>
    <w:rsid w:val="0051321D"/>
    <w:rsid w:val="00536578"/>
    <w:rsid w:val="005455BE"/>
    <w:rsid w:val="005534BF"/>
    <w:rsid w:val="00557170"/>
    <w:rsid w:val="00585F29"/>
    <w:rsid w:val="00590AA8"/>
    <w:rsid w:val="00595CF4"/>
    <w:rsid w:val="005A1235"/>
    <w:rsid w:val="005A1D5D"/>
    <w:rsid w:val="005A2726"/>
    <w:rsid w:val="005C07A1"/>
    <w:rsid w:val="005C3384"/>
    <w:rsid w:val="005E10BE"/>
    <w:rsid w:val="005E4EF2"/>
    <w:rsid w:val="005F185D"/>
    <w:rsid w:val="005F7CBE"/>
    <w:rsid w:val="00650043"/>
    <w:rsid w:val="0066110B"/>
    <w:rsid w:val="006B09F5"/>
    <w:rsid w:val="006E0A45"/>
    <w:rsid w:val="006F7842"/>
    <w:rsid w:val="00744F67"/>
    <w:rsid w:val="007A6195"/>
    <w:rsid w:val="007D652A"/>
    <w:rsid w:val="007F3248"/>
    <w:rsid w:val="008166BD"/>
    <w:rsid w:val="0082630B"/>
    <w:rsid w:val="00846218"/>
    <w:rsid w:val="00862DBC"/>
    <w:rsid w:val="008905BF"/>
    <w:rsid w:val="0089784A"/>
    <w:rsid w:val="008E4B6E"/>
    <w:rsid w:val="008E7F42"/>
    <w:rsid w:val="009024E1"/>
    <w:rsid w:val="009074DE"/>
    <w:rsid w:val="00916F40"/>
    <w:rsid w:val="00926E45"/>
    <w:rsid w:val="00933ADF"/>
    <w:rsid w:val="00950814"/>
    <w:rsid w:val="0095182E"/>
    <w:rsid w:val="00964B07"/>
    <w:rsid w:val="009739B6"/>
    <w:rsid w:val="00975CD5"/>
    <w:rsid w:val="0098268A"/>
    <w:rsid w:val="009837FD"/>
    <w:rsid w:val="009A5EAE"/>
    <w:rsid w:val="009C54A5"/>
    <w:rsid w:val="009D7D05"/>
    <w:rsid w:val="009F5140"/>
    <w:rsid w:val="00A557E3"/>
    <w:rsid w:val="00AA4418"/>
    <w:rsid w:val="00AC63A0"/>
    <w:rsid w:val="00AD09FC"/>
    <w:rsid w:val="00AD3864"/>
    <w:rsid w:val="00AD7CD9"/>
    <w:rsid w:val="00B159F0"/>
    <w:rsid w:val="00B15F4C"/>
    <w:rsid w:val="00B23533"/>
    <w:rsid w:val="00B33349"/>
    <w:rsid w:val="00B40FE0"/>
    <w:rsid w:val="00B4682C"/>
    <w:rsid w:val="00B500DB"/>
    <w:rsid w:val="00B66EC7"/>
    <w:rsid w:val="00B81FC0"/>
    <w:rsid w:val="00B957EE"/>
    <w:rsid w:val="00BA161D"/>
    <w:rsid w:val="00BB7BA9"/>
    <w:rsid w:val="00BD0E21"/>
    <w:rsid w:val="00BF2EE7"/>
    <w:rsid w:val="00C70DB9"/>
    <w:rsid w:val="00C80137"/>
    <w:rsid w:val="00C80345"/>
    <w:rsid w:val="00C84C1F"/>
    <w:rsid w:val="00D05061"/>
    <w:rsid w:val="00D159D1"/>
    <w:rsid w:val="00D2044D"/>
    <w:rsid w:val="00D2268B"/>
    <w:rsid w:val="00D55FB1"/>
    <w:rsid w:val="00D63EBC"/>
    <w:rsid w:val="00D64B73"/>
    <w:rsid w:val="00D7108A"/>
    <w:rsid w:val="00D97C28"/>
    <w:rsid w:val="00DA444B"/>
    <w:rsid w:val="00DA6553"/>
    <w:rsid w:val="00DB3C72"/>
    <w:rsid w:val="00DF33E6"/>
    <w:rsid w:val="00E22207"/>
    <w:rsid w:val="00E41221"/>
    <w:rsid w:val="00E419A2"/>
    <w:rsid w:val="00E47BE1"/>
    <w:rsid w:val="00E701C3"/>
    <w:rsid w:val="00E813F9"/>
    <w:rsid w:val="00E90BB5"/>
    <w:rsid w:val="00E91DB1"/>
    <w:rsid w:val="00E931F8"/>
    <w:rsid w:val="00EC6B83"/>
    <w:rsid w:val="00EE2201"/>
    <w:rsid w:val="00F041A1"/>
    <w:rsid w:val="00F1057B"/>
    <w:rsid w:val="00F12321"/>
    <w:rsid w:val="00F15D08"/>
    <w:rsid w:val="00F270E5"/>
    <w:rsid w:val="00F50969"/>
    <w:rsid w:val="00F81472"/>
    <w:rsid w:val="00F82B78"/>
    <w:rsid w:val="00FB0DB5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8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57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6507"/>
    <w:pPr>
      <w:ind w:left="720"/>
      <w:contextualSpacing/>
    </w:pPr>
  </w:style>
  <w:style w:type="paragraph" w:styleId="Bezproreda">
    <w:name w:val="No Spacing"/>
    <w:uiPriority w:val="1"/>
    <w:qFormat/>
    <w:rsid w:val="00595CF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8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57B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6507"/>
    <w:pPr>
      <w:ind w:left="720"/>
      <w:contextualSpacing/>
    </w:pPr>
  </w:style>
  <w:style w:type="paragraph" w:styleId="Bezproreda">
    <w:name w:val="No Spacing"/>
    <w:uiPriority w:val="1"/>
    <w:qFormat/>
    <w:rsid w:val="00595CF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ig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ic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3D4F-88BF-4A3A-8A16-35A16942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Vostinic</dc:creator>
  <cp:lastModifiedBy>Mario</cp:lastModifiedBy>
  <cp:revision>46</cp:revision>
  <cp:lastPrinted>2022-09-13T05:37:00Z</cp:lastPrinted>
  <dcterms:created xsi:type="dcterms:W3CDTF">2022-09-08T07:22:00Z</dcterms:created>
  <dcterms:modified xsi:type="dcterms:W3CDTF">2022-10-04T05:40:00Z</dcterms:modified>
</cp:coreProperties>
</file>