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Zimska služba</w:t>
      </w:r>
    </w:p>
    <w:p>
      <w:pPr>
        <w:pStyle w:val="ListParagrap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Komunalni centar Ivanić-Grad d.o.o. sa svojim kooperantima obavljati će poslove čišćenja snijega na  nerazvrstanim cestama na području Grada Ivanić-Grada na temelju sklopljenog ugovora sa naručiocem i odgovoran je za stanje prometnica unutar vremena predviđenog ovim planom i ugovorom.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Planom je utvrđena optimalna i funkcionalna organizacija zimskog održavanja  nerazvrstanih cesta na području Grada Ivanić-Grada prema utvrđenim prioritetima odnosno redoslijedom čišćenja nerazvrstanih cesta.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Plan je sačinjen na pretpostavkama prosječne zime, a predviđa angažiranje potrebnog broja strojeva, ljudi i materijala po stupnjevima djelovanja i dionicama, a prema vremenskim uvjetima u vrijeme djelovanja zimske službe.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Ovaj plan se veže na plan zimskog održavanja cesta izrađen od strane Hrvatskih cesta d.o.o. za D-43 i Županijske uprave za ceste Zagrebačke županije, a na području Grada Ivanić-Grada.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Plan prvenstveno pretpostavlja vezu vitalnih službi i centara na području Grada (zgrada suda, Dom zdravlja, MUP, CCZ, pošta, škole i drugih javnih službi, mjesta opskrbe i sl.) na sistem državnih i županijskih cesta.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Također se prema utvrđenim prioritetima čiste i ostale ulice i nerazvrstane ceste radi normalnog odvijanja prometa.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Važno je napomenuti najbitnije da se sudionici u prometu moraju prilagoditi zimskim uvjetima, a obavljanje zimske službe omogućuje sudionicima u prometu veću sigurnost uz njihov oprez.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Privođenje mjera i obavljanje radova obavlja se u skladu sa odredbama Zakona o cestama ( NN 84/11,18/13,22/13,54/13,148/13 i 92,14) te Pravilnika o održavanju cesta (NN 90/14)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SEKTORI DJELOVANJA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Područje Grada Ivanić-Grada za potrebe zimske službe podijeljeno je u 4 sektora i to:</w:t>
      </w:r>
    </w:p>
    <w:p>
      <w:pPr>
        <w:pStyle w:val="ListParagraph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sz w:val="24"/>
        </w:rPr>
        <w:t xml:space="preserve">SEKTOR I - područje naselja Ivanić-Grad ukupna dužina prometnica </w:t>
      </w:r>
      <w:r>
        <w:rPr>
          <w:rFonts w:cs="Arial" w:ascii="Arial" w:hAnsi="Arial"/>
          <w:b/>
          <w:sz w:val="24"/>
          <w:u w:val="single"/>
        </w:rPr>
        <w:t>50.351 m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Arial" w:hAnsi="Arial"/>
          <w:sz w:val="24"/>
        </w:rPr>
        <w:t xml:space="preserve">SEKTOR II - područje </w:t>
      </w:r>
      <w:r>
        <w:rPr>
          <w:rFonts w:cs="Arial" w:ascii="Arial" w:hAnsi="Arial"/>
          <w:sz w:val="24"/>
          <w:szCs w:val="24"/>
        </w:rPr>
        <w:t xml:space="preserve">naselja </w:t>
      </w:r>
      <w:r>
        <w:rPr>
          <w:rFonts w:cs="Arial" w:ascii="Arial" w:hAnsi="Arial"/>
          <w:sz w:val="24"/>
          <w:szCs w:val="24"/>
          <w:lang w:eastAsia="hr-HR"/>
        </w:rPr>
        <w:t xml:space="preserve">Šumečani, Graberje Ivanićko,Deanovec, Derežani, 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Arial" w:hAnsi="Arial"/>
          <w:sz w:val="24"/>
          <w:szCs w:val="24"/>
          <w:lang w:eastAsia="hr-HR"/>
        </w:rPr>
        <w:t xml:space="preserve">         </w:t>
      </w:r>
      <w:r>
        <w:rPr>
          <w:rFonts w:cs="Arial" w:ascii="Arial" w:hAnsi="Arial"/>
          <w:sz w:val="24"/>
          <w:szCs w:val="24"/>
          <w:lang w:eastAsia="hr-HR"/>
        </w:rPr>
        <w:t xml:space="preserve">Caginec i dio Ivanić-Grada bivše naselje Šarampov donji ukupna dužina 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Arial" w:hAnsi="Arial"/>
          <w:sz w:val="24"/>
          <w:szCs w:val="24"/>
          <w:lang w:eastAsia="hr-HR"/>
        </w:rPr>
        <w:t xml:space="preserve">         </w:t>
      </w:r>
      <w:r>
        <w:rPr>
          <w:rFonts w:cs="Arial" w:ascii="Arial" w:hAnsi="Arial"/>
          <w:b/>
          <w:sz w:val="24"/>
          <w:szCs w:val="24"/>
          <w:u w:val="single"/>
          <w:lang w:eastAsia="hr-HR"/>
        </w:rPr>
        <w:t>39.154 m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Arial" w:hAnsi="Arial"/>
          <w:sz w:val="24"/>
          <w:szCs w:val="24"/>
          <w:lang w:eastAsia="hr-HR"/>
        </w:rPr>
        <w:t xml:space="preserve">SEKTOR III -područje naselja Lijevi Dubrovčak, Posavski Bregi, Prečno, 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  <w:u w:val="single"/>
          <w:lang w:eastAsia="hr-HR"/>
        </w:rPr>
      </w:pPr>
      <w:r>
        <w:rPr>
          <w:rFonts w:cs="Arial" w:ascii="Arial" w:hAnsi="Arial"/>
          <w:sz w:val="24"/>
          <w:szCs w:val="24"/>
          <w:lang w:eastAsia="hr-HR"/>
        </w:rPr>
        <w:t xml:space="preserve">                    </w:t>
      </w:r>
      <w:r>
        <w:rPr>
          <w:rFonts w:cs="Arial" w:ascii="Arial" w:hAnsi="Arial"/>
          <w:sz w:val="24"/>
          <w:szCs w:val="24"/>
          <w:lang w:eastAsia="hr-HR"/>
        </w:rPr>
        <w:t xml:space="preserve">Prerovec,Topolje, Opatinec,  Lepšić, Tarno, ukupna dužina </w:t>
      </w:r>
      <w:r>
        <w:rPr>
          <w:rFonts w:cs="Arial" w:ascii="Arial" w:hAnsi="Arial"/>
          <w:b/>
          <w:sz w:val="24"/>
          <w:szCs w:val="24"/>
          <w:u w:val="single"/>
          <w:lang w:eastAsia="hr-HR"/>
        </w:rPr>
        <w:t>19.655 m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cs="Arial" w:ascii="Arial" w:hAnsi="Arial"/>
          <w:sz w:val="24"/>
          <w:szCs w:val="24"/>
          <w:lang w:eastAsia="hr-HR"/>
        </w:rPr>
        <w:t xml:space="preserve">SEKTOR IV- područje naselja Greda Breška, Šemovec Breški, Trebovec, Zaklepica i </w:t>
      </w:r>
    </w:p>
    <w:p>
      <w:pPr>
        <w:pStyle w:val="ListParagraph"/>
        <w:spacing w:before="0" w:after="200"/>
        <w:contextualSpacing/>
        <w:jc w:val="both"/>
        <w:rPr/>
      </w:pPr>
      <w:r>
        <w:rPr>
          <w:rFonts w:cs="Arial" w:ascii="Arial" w:hAnsi="Arial"/>
          <w:sz w:val="24"/>
          <w:szCs w:val="24"/>
          <w:lang w:eastAsia="hr-HR"/>
        </w:rPr>
        <w:t xml:space="preserve">                    </w:t>
      </w:r>
      <w:r>
        <w:rPr>
          <w:rFonts w:cs="Arial" w:ascii="Arial" w:hAnsi="Arial"/>
          <w:sz w:val="24"/>
          <w:szCs w:val="24"/>
          <w:lang w:eastAsia="hr-HR"/>
        </w:rPr>
        <w:t>Zelina Breška i dio Op</w:t>
      </w:r>
      <w:bookmarkStart w:id="0" w:name="_GoBack"/>
      <w:bookmarkEnd w:id="0"/>
      <w:r>
        <w:rPr>
          <w:rFonts w:cs="Arial" w:ascii="Arial" w:hAnsi="Arial"/>
          <w:sz w:val="24"/>
          <w:szCs w:val="24"/>
          <w:lang w:eastAsia="hr-HR"/>
        </w:rPr>
        <w:t xml:space="preserve">atinec ukupne dužine </w:t>
      </w:r>
      <w:r>
        <w:rPr>
          <w:rFonts w:cs="Arial" w:ascii="Arial" w:hAnsi="Arial"/>
          <w:b/>
          <w:sz w:val="24"/>
          <w:szCs w:val="24"/>
          <w:u w:val="single"/>
          <w:lang w:eastAsia="hr-HR"/>
        </w:rPr>
        <w:t xml:space="preserve">11.120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4c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 LibreOffice_project/8f48d515416608e3a835360314dac7e47fd0b821</Application>
  <Pages>2</Pages>
  <Words>307</Words>
  <Characters>1901</Characters>
  <CharactersWithSpaces>2255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2016-12-09T13:59:00Z</dcterms:created>
  <dc:creator>Tomislav</dc:creator>
  <dc:description/>
  <dc:language>hr-HR</dc:language>
  <cp:lastModifiedBy>Tomislav</cp:lastModifiedBy>
  <dcterms:modified xsi:type="dcterms:W3CDTF">2016-12-09T13:59:00Z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